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A" w:rsidRPr="00CD28FA" w:rsidRDefault="009E471A" w:rsidP="009E471A">
      <w:pPr>
        <w:jc w:val="center"/>
        <w:rPr>
          <w:b/>
          <w:sz w:val="28"/>
          <w:szCs w:val="28"/>
        </w:rPr>
      </w:pPr>
      <w:r w:rsidRPr="00CD28FA">
        <w:rPr>
          <w:b/>
          <w:sz w:val="28"/>
          <w:szCs w:val="28"/>
        </w:rPr>
        <w:t>Объявление о приеме документов</w:t>
      </w:r>
    </w:p>
    <w:p w:rsidR="009E471A" w:rsidRPr="00CD28FA" w:rsidRDefault="009E471A" w:rsidP="009E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</w:t>
      </w:r>
    </w:p>
    <w:p w:rsidR="009E471A" w:rsidRDefault="009E471A" w:rsidP="009E471A">
      <w:pPr>
        <w:jc w:val="both"/>
      </w:pPr>
    </w:p>
    <w:p w:rsidR="009E471A" w:rsidRDefault="009E471A" w:rsidP="009E471A">
      <w:pPr>
        <w:ind w:firstLine="540"/>
        <w:jc w:val="both"/>
      </w:pPr>
      <w:r w:rsidRPr="00CA00D5">
        <w:t xml:space="preserve">1.  Межрайонная ИФНС России № </w:t>
      </w:r>
      <w:r w:rsidRPr="00A574D9">
        <w:t>12</w:t>
      </w:r>
      <w:r w:rsidRPr="00CA00D5">
        <w:t xml:space="preserve"> по Кировской области  (613</w:t>
      </w:r>
      <w:r>
        <w:t>530</w:t>
      </w:r>
      <w:r w:rsidRPr="00CA00D5">
        <w:t xml:space="preserve"> Кировская обл. </w:t>
      </w:r>
      <w:r>
        <w:t>г. Уржум</w:t>
      </w:r>
      <w:proofErr w:type="gramStart"/>
      <w:r>
        <w:t xml:space="preserve"> </w:t>
      </w:r>
      <w:r w:rsidRPr="00CA00D5">
        <w:t>,</w:t>
      </w:r>
      <w:proofErr w:type="gramEnd"/>
      <w:r w:rsidRPr="00CA00D5">
        <w:t xml:space="preserve"> ул.</w:t>
      </w:r>
      <w:r>
        <w:t xml:space="preserve"> </w:t>
      </w:r>
      <w:proofErr w:type="spellStart"/>
      <w:r>
        <w:t>Ёлкина</w:t>
      </w:r>
      <w:proofErr w:type="spellEnd"/>
      <w:r w:rsidRPr="00CA00D5">
        <w:t xml:space="preserve">, </w:t>
      </w:r>
      <w:r>
        <w:t>68</w:t>
      </w:r>
      <w:r w:rsidRPr="00CA00D5">
        <w:t xml:space="preserve">. </w:t>
      </w:r>
      <w:proofErr w:type="gramStart"/>
      <w:r w:rsidRPr="00CA00D5">
        <w:t>Телефакс: (8336</w:t>
      </w:r>
      <w:r>
        <w:t>3</w:t>
      </w:r>
      <w:r w:rsidRPr="00CA00D5">
        <w:t>) 2-</w:t>
      </w:r>
      <w:r>
        <w:t>32</w:t>
      </w:r>
      <w:r w:rsidRPr="00CA00D5">
        <w:t>-6</w:t>
      </w:r>
      <w:r>
        <w:t xml:space="preserve">6; </w:t>
      </w:r>
      <w:hyperlink r:id="rId6" w:history="1">
        <w:r w:rsidRPr="00B663BB">
          <w:rPr>
            <w:rStyle w:val="a3"/>
            <w:lang w:val="en-US"/>
          </w:rPr>
          <w:t>www</w:t>
        </w:r>
        <w:r w:rsidRPr="00B663BB">
          <w:rPr>
            <w:rStyle w:val="a3"/>
          </w:rPr>
          <w:t>.</w:t>
        </w:r>
        <w:r w:rsidRPr="00B663BB">
          <w:rPr>
            <w:rStyle w:val="a3"/>
            <w:lang w:val="en-US"/>
          </w:rPr>
          <w:t>r</w:t>
        </w:r>
        <w:r w:rsidRPr="00B663BB">
          <w:rPr>
            <w:rStyle w:val="a3"/>
          </w:rPr>
          <w:t>43.</w:t>
        </w:r>
        <w:proofErr w:type="spellStart"/>
        <w:r w:rsidRPr="00B663BB">
          <w:rPr>
            <w:rStyle w:val="a3"/>
            <w:lang w:val="en-US"/>
          </w:rPr>
          <w:t>naloq</w:t>
        </w:r>
        <w:proofErr w:type="spellEnd"/>
        <w:r w:rsidRPr="00B663BB">
          <w:rPr>
            <w:rStyle w:val="a3"/>
          </w:rPr>
          <w:t>.</w:t>
        </w:r>
        <w:proofErr w:type="spellStart"/>
        <w:r w:rsidRPr="00B663BB">
          <w:rPr>
            <w:rStyle w:val="a3"/>
            <w:lang w:val="en-US"/>
          </w:rPr>
          <w:t>ru</w:t>
        </w:r>
        <w:proofErr w:type="spellEnd"/>
      </w:hyperlink>
      <w:r>
        <w:rPr>
          <w:u w:val="single"/>
        </w:rPr>
        <w:t xml:space="preserve">) </w:t>
      </w:r>
      <w:r w:rsidRPr="00CA00D5">
        <w:t xml:space="preserve"> в лице </w:t>
      </w:r>
      <w:r>
        <w:t>начальника</w:t>
      </w:r>
      <w:r w:rsidRPr="00CA00D5">
        <w:t xml:space="preserve"> </w:t>
      </w:r>
      <w:r>
        <w:t>инспекции</w:t>
      </w:r>
      <w:r w:rsidRPr="00CA00D5">
        <w:t xml:space="preserve">  </w:t>
      </w:r>
      <w:r>
        <w:t>Колобовой Натальи Владимировны</w:t>
      </w:r>
      <w:r w:rsidRPr="00CA00D5">
        <w:t xml:space="preserve">, </w:t>
      </w:r>
      <w:r>
        <w:t xml:space="preserve"> </w:t>
      </w:r>
      <w:r w:rsidRPr="00CA00D5">
        <w:t>действующе</w:t>
      </w:r>
      <w:r>
        <w:t>го</w:t>
      </w:r>
      <w:r w:rsidRPr="00CA00D5">
        <w:t xml:space="preserve"> на основании Положения о Межрайонной ИФНС России № </w:t>
      </w:r>
      <w:r>
        <w:t xml:space="preserve">12 </w:t>
      </w:r>
      <w:r w:rsidRPr="00CA00D5">
        <w:t>по Кировской области, утвержденного руководителем УФ</w:t>
      </w:r>
      <w:r>
        <w:t xml:space="preserve">НС России по Кировской области </w:t>
      </w:r>
      <w:r w:rsidRPr="00CA00D5">
        <w:t xml:space="preserve">от </w:t>
      </w:r>
      <w:r>
        <w:t>01</w:t>
      </w:r>
      <w:r w:rsidRPr="00CA00D5">
        <w:t>.0</w:t>
      </w:r>
      <w:r>
        <w:t>7</w:t>
      </w:r>
      <w:r w:rsidRPr="00CA00D5">
        <w:t>.20</w:t>
      </w:r>
      <w:r>
        <w:t>15</w:t>
      </w:r>
      <w:r w:rsidRPr="00CA00D5">
        <w:t>г.,</w:t>
      </w:r>
      <w:r>
        <w:t xml:space="preserve"> проводит конкурс на замещение вакантной должности государственной гражданской службы, относящейся к старшей группе должностей категории « </w:t>
      </w:r>
      <w:r w:rsidRPr="00D23D1B">
        <w:t xml:space="preserve">обеспечивающие </w:t>
      </w:r>
      <w:r>
        <w:t>специалисты»:</w:t>
      </w:r>
      <w:proofErr w:type="gramEnd"/>
    </w:p>
    <w:p w:rsidR="009E471A" w:rsidRPr="00C27021" w:rsidRDefault="009E471A" w:rsidP="009E471A">
      <w:pPr>
        <w:spacing w:line="216" w:lineRule="auto"/>
        <w:ind w:firstLine="720"/>
        <w:jc w:val="both"/>
      </w:pPr>
    </w:p>
    <w:p w:rsidR="009E471A" w:rsidRPr="00A277F6" w:rsidRDefault="009E471A" w:rsidP="009E471A">
      <w:pPr>
        <w:ind w:firstLine="720"/>
        <w:jc w:val="both"/>
      </w:pPr>
      <w:r w:rsidRPr="00A277F6">
        <w:t xml:space="preserve">- </w:t>
      </w:r>
      <w:r>
        <w:t>старшего специалиста 2 разряда</w:t>
      </w:r>
      <w:r w:rsidRPr="00A277F6">
        <w:t xml:space="preserve">  отдела </w:t>
      </w:r>
      <w:r>
        <w:t xml:space="preserve">информационно – аналитической </w:t>
      </w:r>
      <w:r w:rsidRPr="00C3665F">
        <w:t>работы</w:t>
      </w:r>
      <w:r w:rsidRPr="00A277F6">
        <w:t>.</w:t>
      </w:r>
    </w:p>
    <w:p w:rsidR="009E471A" w:rsidRPr="00A277F6" w:rsidRDefault="009E471A" w:rsidP="009E471A">
      <w:pPr>
        <w:ind w:firstLine="720"/>
        <w:jc w:val="both"/>
      </w:pPr>
    </w:p>
    <w:p w:rsidR="009E471A" w:rsidRPr="00A277F6" w:rsidRDefault="009E471A" w:rsidP="009E471A">
      <w:pPr>
        <w:ind w:firstLine="720"/>
        <w:jc w:val="both"/>
      </w:pPr>
      <w:r w:rsidRPr="00A277F6">
        <w:t xml:space="preserve"> 2. Квалификационные требования к должности</w:t>
      </w:r>
      <w:r w:rsidRPr="00753E40">
        <w:t xml:space="preserve"> </w:t>
      </w:r>
      <w:r>
        <w:t>старшего специалиста 2 разряда</w:t>
      </w:r>
      <w:r w:rsidRPr="00A277F6">
        <w:t xml:space="preserve">  отдела </w:t>
      </w:r>
      <w:r>
        <w:t>контрольной работы</w:t>
      </w:r>
      <w:r w:rsidRPr="00A277F6">
        <w:t xml:space="preserve">: </w:t>
      </w:r>
    </w:p>
    <w:p w:rsidR="009E471A" w:rsidRPr="00A277F6" w:rsidRDefault="009E471A" w:rsidP="009E471A">
      <w:pPr>
        <w:ind w:firstLine="720"/>
        <w:jc w:val="both"/>
      </w:pPr>
      <w:r w:rsidRPr="00A277F6">
        <w:t>2.1.</w:t>
      </w:r>
      <w:r w:rsidRPr="00A277F6">
        <w:rPr>
          <w:b/>
        </w:rPr>
        <w:t xml:space="preserve"> </w:t>
      </w:r>
      <w:r w:rsidRPr="00A277F6">
        <w:t xml:space="preserve">Среднее профессиональное  образование, соответствующего направлению деятельности отдела, без предъявления требований к стажу работы.  </w:t>
      </w:r>
    </w:p>
    <w:p w:rsidR="009E471A" w:rsidRPr="00A277F6" w:rsidRDefault="009E471A" w:rsidP="009E47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2.2. Квалификационные требования к профессиональным знаниям:</w:t>
      </w:r>
    </w:p>
    <w:p w:rsidR="009E471A" w:rsidRPr="00A277F6" w:rsidRDefault="009E471A" w:rsidP="009E47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Конституцию Российской Федерации,</w:t>
      </w:r>
      <w:r w:rsidRPr="00DD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26">
        <w:rPr>
          <w:rFonts w:ascii="Times New Roman" w:hAnsi="Times New Roman" w:cs="Times New Roman"/>
          <w:sz w:val="24"/>
          <w:szCs w:val="24"/>
        </w:rPr>
        <w:t>федеральные конституционные законы, федеральные законы;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правовые основы прохождения федеральной государственной гражданской службы;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правила делового этикета, порядок работы с обращениями граждан; 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служебный распорядок центрального аппарата, территориального органа Федеральной налоговой службы;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порядок работы со</w:t>
      </w:r>
      <w:r w:rsidRPr="00DD0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626">
        <w:rPr>
          <w:rFonts w:ascii="Times New Roman" w:hAnsi="Times New Roman" w:cs="Times New Roman"/>
          <w:sz w:val="24"/>
          <w:szCs w:val="24"/>
        </w:rPr>
        <w:t>служебной информацией, инструкцию по делопроизводству;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аппаратное и программное обеспечение; 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возможности и особенности </w:t>
      </w:r>
      <w:proofErr w:type="gramStart"/>
      <w:r w:rsidRPr="00DD0626">
        <w:rPr>
          <w:rFonts w:ascii="Times New Roman" w:hAnsi="Times New Roman" w:cs="Times New Roman"/>
          <w:color w:val="000001"/>
          <w:sz w:val="24"/>
          <w:szCs w:val="24"/>
        </w:rPr>
        <w:t>применения</w:t>
      </w:r>
      <w:proofErr w:type="gramEnd"/>
      <w:r w:rsidRPr="00DD0626">
        <w:rPr>
          <w:rFonts w:ascii="Times New Roman" w:hAnsi="Times New Roman" w:cs="Times New Roman"/>
          <w:color w:val="000001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color w:val="000001"/>
          <w:sz w:val="24"/>
          <w:szCs w:val="24"/>
        </w:rPr>
        <w:t>общие вопросы в области обеспечения информационной безопасности;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должностной регламент.</w:t>
      </w:r>
    </w:p>
    <w:p w:rsidR="009E471A" w:rsidRPr="00A277F6" w:rsidRDefault="009E471A" w:rsidP="009E47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2.3. Квалификационные требования к профессиональным навыкам:</w:t>
      </w:r>
    </w:p>
    <w:p w:rsidR="009E471A" w:rsidRPr="00A277F6" w:rsidRDefault="009E471A" w:rsidP="009E471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7F6">
        <w:rPr>
          <w:rFonts w:ascii="Times New Roman" w:hAnsi="Times New Roman" w:cs="Times New Roman"/>
          <w:sz w:val="24"/>
          <w:szCs w:val="24"/>
        </w:rPr>
        <w:t>должен иметь навыки: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 xml:space="preserve">ведения делопроизводства, составления делового письма; </w:t>
      </w:r>
    </w:p>
    <w:p w:rsidR="009E471A" w:rsidRPr="00DD0626" w:rsidRDefault="009E471A" w:rsidP="009E4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626">
        <w:rPr>
          <w:rFonts w:ascii="Times New Roman" w:hAnsi="Times New Roman" w:cs="Times New Roman"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9E471A" w:rsidRPr="00DD0626" w:rsidRDefault="009E471A" w:rsidP="009E471A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9E471A" w:rsidRPr="00DD0626" w:rsidRDefault="009E471A" w:rsidP="009E471A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управления электронной почтой;</w:t>
      </w:r>
    </w:p>
    <w:p w:rsidR="009E471A" w:rsidRPr="00DD0626" w:rsidRDefault="009E471A" w:rsidP="009E471A">
      <w:pPr>
        <w:ind w:firstLine="540"/>
        <w:jc w:val="both"/>
        <w:rPr>
          <w:color w:val="000001"/>
        </w:rPr>
      </w:pPr>
      <w:r w:rsidRPr="00DD0626">
        <w:rPr>
          <w:color w:val="000001"/>
        </w:rPr>
        <w:t>подготовки презентаций, использования графических объектов в электронных документах.</w:t>
      </w:r>
    </w:p>
    <w:p w:rsidR="009E471A" w:rsidRPr="00287963" w:rsidRDefault="009E471A" w:rsidP="009E471A">
      <w:pPr>
        <w:ind w:firstLine="540"/>
        <w:rPr>
          <w:color w:val="000001"/>
        </w:rPr>
      </w:pPr>
      <w:r w:rsidRPr="00287963">
        <w:rPr>
          <w:color w:val="000001"/>
        </w:rPr>
        <w:lastRenderedPageBreak/>
        <w:t>с системами взаимодействия с гражданами и организациями;</w:t>
      </w:r>
    </w:p>
    <w:p w:rsidR="009E471A" w:rsidRPr="00287963" w:rsidRDefault="009E471A" w:rsidP="009E471A">
      <w:pPr>
        <w:ind w:firstLine="540"/>
        <w:rPr>
          <w:color w:val="000001"/>
        </w:rPr>
      </w:pPr>
      <w:r w:rsidRPr="00287963">
        <w:rPr>
          <w:color w:val="000001"/>
        </w:rPr>
        <w:t>с системами межведомственного взаимодействия;</w:t>
      </w:r>
    </w:p>
    <w:p w:rsidR="009E471A" w:rsidRPr="00287963" w:rsidRDefault="009E471A" w:rsidP="009E471A">
      <w:pPr>
        <w:ind w:firstLine="540"/>
        <w:rPr>
          <w:color w:val="000001"/>
        </w:rPr>
      </w:pPr>
      <w:r w:rsidRPr="00287963">
        <w:rPr>
          <w:color w:val="000001"/>
        </w:rPr>
        <w:t>с системами управления государственными информационными ресурсами;</w:t>
      </w:r>
    </w:p>
    <w:p w:rsidR="009E471A" w:rsidRDefault="009E471A" w:rsidP="009E471A">
      <w:pPr>
        <w:ind w:firstLine="540"/>
        <w:rPr>
          <w:color w:val="000001"/>
        </w:rPr>
      </w:pPr>
      <w:r w:rsidRPr="00287963">
        <w:rPr>
          <w:color w:val="000001"/>
        </w:rPr>
        <w:t>с информационно-аналитическими системами, обеспечивающими сбор, обработку, хранение и анализ данных</w:t>
      </w:r>
      <w:r>
        <w:rPr>
          <w:color w:val="000001"/>
        </w:rPr>
        <w:t>.</w:t>
      </w:r>
    </w:p>
    <w:p w:rsidR="009E471A" w:rsidRPr="00464438" w:rsidRDefault="009E471A" w:rsidP="009E471A">
      <w:pPr>
        <w:ind w:left="11" w:right="17" w:firstLine="691"/>
        <w:jc w:val="both"/>
      </w:pPr>
      <w:r>
        <w:t xml:space="preserve">В должностные обязанности кандидата на должность старшего специалиста 2 разряда отдела информационно-аналитической работы входит: </w:t>
      </w:r>
      <w:r w:rsidRPr="00464438">
        <w:t>своевременно и качественно осуществлять ввод данных, поступивших на бумажных носителях и в электронном виде (на электронных носителях записи и по телекоммуникационным  каналам связи), в том числе:</w:t>
      </w:r>
    </w:p>
    <w:p w:rsidR="009E471A" w:rsidRPr="00A277F6" w:rsidRDefault="009E471A" w:rsidP="009E471A">
      <w:pPr>
        <w:ind w:left="11" w:right="17"/>
        <w:jc w:val="both"/>
      </w:pPr>
      <w:r w:rsidRPr="00464438">
        <w:t>а) по учету налогоплател</w:t>
      </w:r>
      <w:r w:rsidRPr="00464438">
        <w:t>ь</w:t>
      </w:r>
      <w:r w:rsidRPr="00464438">
        <w:t>щиков;</w:t>
      </w:r>
      <w:r>
        <w:t xml:space="preserve"> </w:t>
      </w:r>
      <w:r w:rsidRPr="00464438">
        <w:t>б) о счетах налогоплательщиков, полученных как от налогоплательщиков, так и от банков; в) обработка информационных массивов данных, в том числе от ст</w:t>
      </w:r>
      <w:r w:rsidRPr="00464438">
        <w:t>о</w:t>
      </w:r>
      <w:r w:rsidRPr="00464438">
        <w:t xml:space="preserve">ронних </w:t>
      </w:r>
      <w:r>
        <w:t>организаций, уполномоченных лиц; осуществля</w:t>
      </w:r>
      <w:r w:rsidRPr="00F04318">
        <w:t>т</w:t>
      </w:r>
      <w:r>
        <w:t>ь</w:t>
      </w:r>
      <w:r w:rsidRPr="00F04318">
        <w:t xml:space="preserve">  работу с невыясненными поступлениями;  </w:t>
      </w:r>
      <w:proofErr w:type="gramStart"/>
      <w:r>
        <w:t>осуществля</w:t>
      </w:r>
      <w:r w:rsidRPr="00F04318">
        <w:t>т</w:t>
      </w:r>
      <w:r>
        <w:t xml:space="preserve">ь </w:t>
      </w:r>
      <w:r w:rsidRPr="00F04318">
        <w:t xml:space="preserve">работу по приему и передаче пакета документов плательщиков (российских организаций, индивидуальных предпринимателей, физических лиц, не относящихся к индивидуальным предпринимателям) в иной налоговый орган в случае изменения места нахождения (места жительства), прекращения деятельности организации через обособленное подразделение; </w:t>
      </w:r>
      <w:r w:rsidRPr="00464438">
        <w:t>своевременно и качественно исполнять поручения начальника инспекции, начальник  отдела, заместителя начальника отдела, данные в пределах их полномочий, установленных законодательством Российской Федерации</w:t>
      </w:r>
      <w:r>
        <w:t>.</w:t>
      </w:r>
      <w:proofErr w:type="gramEnd"/>
    </w:p>
    <w:p w:rsidR="009E471A" w:rsidRPr="00A277F6" w:rsidRDefault="009E471A" w:rsidP="009E471A">
      <w:pPr>
        <w:numPr>
          <w:ilvl w:val="0"/>
          <w:numId w:val="1"/>
        </w:numPr>
        <w:tabs>
          <w:tab w:val="clear" w:pos="720"/>
          <w:tab w:val="num" w:pos="360"/>
        </w:tabs>
        <w:ind w:left="0" w:firstLine="720"/>
        <w:jc w:val="both"/>
      </w:pPr>
      <w:r w:rsidRPr="00A277F6">
        <w:t xml:space="preserve">Документы от кандидатов на замещение вакантной должности будут  приниматься ежедневно с  </w:t>
      </w:r>
      <w:r w:rsidRPr="00626518">
        <w:t>8</w:t>
      </w:r>
      <w:r w:rsidRPr="00A277F6">
        <w:t xml:space="preserve"> час</w:t>
      </w:r>
      <w:proofErr w:type="gramStart"/>
      <w:r w:rsidRPr="00A277F6">
        <w:t>.</w:t>
      </w:r>
      <w:proofErr w:type="gramEnd"/>
      <w:r w:rsidRPr="00A277F6">
        <w:t xml:space="preserve"> </w:t>
      </w:r>
      <w:proofErr w:type="gramStart"/>
      <w:r w:rsidRPr="00A277F6">
        <w:t>д</w:t>
      </w:r>
      <w:proofErr w:type="gramEnd"/>
      <w:r w:rsidRPr="00A277F6">
        <w:t>о 1</w:t>
      </w:r>
      <w:r w:rsidRPr="002E39CF">
        <w:t>2</w:t>
      </w:r>
      <w:r w:rsidRPr="00A277F6">
        <w:t xml:space="preserve"> час. и с 13 час. до 16 час.</w:t>
      </w:r>
    </w:p>
    <w:p w:rsidR="009E471A" w:rsidRPr="00A277F6" w:rsidRDefault="009E471A" w:rsidP="009E471A">
      <w:pPr>
        <w:ind w:firstLine="720"/>
        <w:jc w:val="both"/>
      </w:pPr>
      <w:r w:rsidRPr="00A277F6">
        <w:t>Прием документов осуществляется в течени</w:t>
      </w:r>
      <w:proofErr w:type="gramStart"/>
      <w:r w:rsidRPr="00A277F6">
        <w:t>и</w:t>
      </w:r>
      <w:proofErr w:type="gramEnd"/>
      <w:r w:rsidRPr="00A277F6">
        <w:t xml:space="preserve"> 21 дня со дня размещения на интернет –сайте данного объявления ( с </w:t>
      </w:r>
      <w:r>
        <w:t>19</w:t>
      </w:r>
      <w:r w:rsidRPr="00A277F6">
        <w:t>.</w:t>
      </w:r>
      <w:r>
        <w:t>03</w:t>
      </w:r>
      <w:r w:rsidRPr="00A277F6">
        <w:t>.201</w:t>
      </w:r>
      <w:r>
        <w:t>9</w:t>
      </w:r>
      <w:r w:rsidRPr="00A277F6">
        <w:t xml:space="preserve"> г. по </w:t>
      </w:r>
      <w:r>
        <w:t>08</w:t>
      </w:r>
      <w:r w:rsidRPr="00A277F6">
        <w:t>.</w:t>
      </w:r>
      <w:r>
        <w:t>04</w:t>
      </w:r>
      <w:r w:rsidRPr="00A277F6">
        <w:t>.20</w:t>
      </w:r>
      <w:r>
        <w:t>19</w:t>
      </w:r>
      <w:r w:rsidRPr="00A277F6">
        <w:t xml:space="preserve">г.) 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Адрес места приема документов: 613530, г. Уржум, ул. </w:t>
      </w:r>
      <w:proofErr w:type="spellStart"/>
      <w:r w:rsidRPr="00A277F6">
        <w:t>Ёлкина</w:t>
      </w:r>
      <w:proofErr w:type="spellEnd"/>
      <w:r w:rsidRPr="00A277F6">
        <w:t>, 68, Межрайонная инспекция Федеральной налоговой службы №</w:t>
      </w:r>
      <w:r>
        <w:t xml:space="preserve"> </w:t>
      </w:r>
      <w:r w:rsidRPr="00A277F6">
        <w:t>12 по Кировской области, отдел  общего обеспечения, кабинет № 50 тел.  (83363)2-</w:t>
      </w:r>
      <w:r>
        <w:t>32</w:t>
      </w:r>
      <w:r w:rsidRPr="00A277F6">
        <w:t>-</w:t>
      </w:r>
      <w:r>
        <w:t>66</w:t>
      </w:r>
      <w:r w:rsidRPr="00A277F6">
        <w:t xml:space="preserve"> (ВТС 45-66).</w:t>
      </w:r>
    </w:p>
    <w:p w:rsidR="009E471A" w:rsidRPr="00A277F6" w:rsidRDefault="009E471A" w:rsidP="009E471A">
      <w:pPr>
        <w:ind w:firstLine="720"/>
        <w:jc w:val="both"/>
      </w:pPr>
      <w:r w:rsidRPr="00A277F6">
        <w:rPr>
          <w:b/>
        </w:rPr>
        <w:t xml:space="preserve">  </w:t>
      </w:r>
      <w:r w:rsidRPr="00A277F6">
        <w:t xml:space="preserve">Ответственная за прием документов: ведущий специалист-эксперт отдела  общего обеспечения  </w:t>
      </w:r>
      <w:r>
        <w:t>Черезова Наталья Николаевна</w:t>
      </w:r>
      <w:r w:rsidRPr="00A277F6">
        <w:t>.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   4. Гражданин, изъявивший  желание подать документы на замещение вакантной должности,  представляет следующие документы:</w:t>
      </w:r>
    </w:p>
    <w:p w:rsidR="009E471A" w:rsidRPr="00A277F6" w:rsidRDefault="009E471A" w:rsidP="009E471A">
      <w:pPr>
        <w:ind w:firstLine="720"/>
        <w:jc w:val="both"/>
      </w:pPr>
      <w:r w:rsidRPr="00A277F6">
        <w:t>-</w:t>
      </w:r>
      <w:r w:rsidRPr="00A277F6">
        <w:rPr>
          <w:b/>
        </w:rPr>
        <w:t xml:space="preserve">   </w:t>
      </w:r>
      <w:r w:rsidRPr="00A277F6">
        <w:t>личное заявление;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-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A277F6">
          <w:t>2005 г</w:t>
        </w:r>
      </w:smartTag>
      <w:r w:rsidRPr="00A277F6">
        <w:t>. № 667-р (Собрание законодательства Российской Федерации, 2005,  № 22, ст. 2192), с приложением фотографии (две фотографии: (3 х 4) и  (4 х 6), выполненные на матовой бумаге в цветном  изображении, без уголков и овалов);</w:t>
      </w:r>
    </w:p>
    <w:p w:rsidR="009E471A" w:rsidRPr="00A277F6" w:rsidRDefault="009E471A" w:rsidP="009E471A">
      <w:pPr>
        <w:ind w:firstLine="720"/>
        <w:jc w:val="both"/>
      </w:pPr>
      <w:r w:rsidRPr="00A277F6">
        <w:t>- копия паспорта или заменяющий его документ (подлинник соответствующего документа предъявляется лично по прибытии на конкурс);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- документы, подтверждающие необходимое профессиональное образование, стаж работы и квалификацию: </w:t>
      </w:r>
    </w:p>
    <w:p w:rsidR="009E471A" w:rsidRPr="00A277F6" w:rsidRDefault="009E471A" w:rsidP="009E471A">
      <w:pPr>
        <w:ind w:firstLine="720"/>
        <w:jc w:val="both"/>
      </w:pPr>
      <w:proofErr w:type="gramStart"/>
      <w:r w:rsidRPr="00A277F6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9E471A" w:rsidRPr="00A277F6" w:rsidRDefault="009E471A" w:rsidP="009E471A">
      <w:pPr>
        <w:ind w:firstLine="720"/>
        <w:jc w:val="both"/>
      </w:pPr>
      <w:r w:rsidRPr="00A277F6">
        <w:t>копия документов о профессиональном образовании, а так 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- документ (медицинское заключение формы 001-ГС/у) об отсутствии у гражданина заболевания, препятствующего поступлению на гражданскую службу или ее прохождению; </w:t>
      </w:r>
    </w:p>
    <w:p w:rsidR="009E471A" w:rsidRPr="00A277F6" w:rsidRDefault="009E471A" w:rsidP="009E471A">
      <w:pPr>
        <w:ind w:firstLine="720"/>
        <w:jc w:val="both"/>
      </w:pPr>
      <w:r w:rsidRPr="00A277F6">
        <w:lastRenderedPageBreak/>
        <w:t>- 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- копия свидетельства </w:t>
      </w:r>
      <w:proofErr w:type="gramStart"/>
      <w:r w:rsidRPr="00A277F6">
        <w:t>о постановке физического лица на учет в налоговом органе по месту жительства на территории</w:t>
      </w:r>
      <w:proofErr w:type="gramEnd"/>
      <w:r w:rsidRPr="00A277F6">
        <w:t xml:space="preserve"> Российской Федерации;</w:t>
      </w:r>
    </w:p>
    <w:p w:rsidR="009E471A" w:rsidRDefault="009E471A" w:rsidP="009E471A">
      <w:pPr>
        <w:ind w:firstLine="720"/>
        <w:jc w:val="both"/>
      </w:pPr>
      <w:r w:rsidRPr="00A277F6">
        <w:t xml:space="preserve">- сведения о доходах, </w:t>
      </w:r>
      <w:r>
        <w:t>расходах, о</w:t>
      </w:r>
      <w:r w:rsidRPr="00A277F6">
        <w:t>б имуществе и обязательствах имущественного характера,</w:t>
      </w:r>
      <w:r>
        <w:t xml:space="preserve"> по форме</w:t>
      </w:r>
      <w:proofErr w:type="gramStart"/>
      <w:r>
        <w:t xml:space="preserve"> ,</w:t>
      </w:r>
      <w:proofErr w:type="gramEnd"/>
      <w:r>
        <w:t xml:space="preserve"> утвержденной Указом Президента Российской Федерации от 23.06.2014 № 460;</w:t>
      </w:r>
    </w:p>
    <w:p w:rsidR="009E471A" w:rsidRPr="00A277F6" w:rsidRDefault="009E471A" w:rsidP="009E471A">
      <w:pPr>
        <w:ind w:firstLine="720"/>
        <w:jc w:val="both"/>
      </w:pPr>
      <w:r w:rsidRPr="00A277F6">
        <w:t>- копия документов воинского учета (для военнообязанных и лиц, подлежащих призыву на военную службу);</w:t>
      </w:r>
    </w:p>
    <w:p w:rsidR="009E471A" w:rsidRPr="00A277F6" w:rsidRDefault="009E471A" w:rsidP="009E471A">
      <w:pPr>
        <w:ind w:firstLine="720"/>
        <w:jc w:val="both"/>
      </w:pPr>
      <w:proofErr w:type="gramStart"/>
      <w:r w:rsidRPr="00A277F6">
        <w:t>-  копии свидетельств о государственной регистрации актов гражданского состояния (при наличии: свидетельство о браке, о рождении детей</w:t>
      </w:r>
      <w:proofErr w:type="gramEnd"/>
    </w:p>
    <w:p w:rsidR="009E471A" w:rsidRPr="00A277F6" w:rsidRDefault="009E471A" w:rsidP="009E471A">
      <w:pPr>
        <w:ind w:firstLine="720"/>
        <w:jc w:val="both"/>
      </w:pPr>
      <w:r w:rsidRPr="00A277F6">
        <w:t>- при наличии – документ, подтверждающий допу</w:t>
      </w:r>
      <w:proofErr w:type="gramStart"/>
      <w:r w:rsidRPr="00A277F6">
        <w:t>ск к св</w:t>
      </w:r>
      <w:proofErr w:type="gramEnd"/>
      <w:r w:rsidRPr="00A277F6">
        <w:t>едениям, составляющим государственную и иную охраняемую законом тайну.</w:t>
      </w:r>
    </w:p>
    <w:p w:rsidR="009E471A" w:rsidRPr="00A277F6" w:rsidRDefault="009E471A" w:rsidP="009E471A">
      <w:pPr>
        <w:ind w:firstLine="720"/>
        <w:jc w:val="both"/>
      </w:pPr>
      <w:r w:rsidRPr="00A277F6">
        <w:t>5. Для участия в конкурсе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E471A" w:rsidRPr="00A277F6" w:rsidRDefault="009E471A" w:rsidP="009E471A">
      <w:pPr>
        <w:ind w:firstLine="720"/>
        <w:jc w:val="both"/>
      </w:pPr>
      <w:r w:rsidRPr="00A277F6"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по форме, утвержденной Правительством Российской Федерации.</w:t>
      </w:r>
    </w:p>
    <w:p w:rsidR="009E471A" w:rsidRPr="00A277F6" w:rsidRDefault="009E471A" w:rsidP="009E471A">
      <w:pPr>
        <w:ind w:firstLine="720"/>
        <w:jc w:val="both"/>
      </w:pPr>
      <w:r w:rsidRPr="00A277F6">
        <w:t>6. Предположительная</w:t>
      </w:r>
      <w:r>
        <w:t xml:space="preserve"> </w:t>
      </w:r>
      <w:r w:rsidRPr="00A277F6">
        <w:t xml:space="preserve"> дата проведения конкурса  </w:t>
      </w:r>
      <w:r>
        <w:t>26</w:t>
      </w:r>
      <w:r w:rsidRPr="00A277F6">
        <w:t xml:space="preserve"> </w:t>
      </w:r>
      <w:proofErr w:type="spellStart"/>
      <w:r>
        <w:t>апренля</w:t>
      </w:r>
      <w:proofErr w:type="spellEnd"/>
      <w:r w:rsidRPr="00A277F6">
        <w:t xml:space="preserve">  201</w:t>
      </w:r>
      <w:r>
        <w:t>9</w:t>
      </w:r>
      <w:r w:rsidRPr="00A277F6">
        <w:t xml:space="preserve"> г. в 14.00 часов по  адресу: 613530, г. Уржум, ул. </w:t>
      </w:r>
      <w:proofErr w:type="spellStart"/>
      <w:r w:rsidRPr="00A277F6">
        <w:t>Ёлкина</w:t>
      </w:r>
      <w:proofErr w:type="spellEnd"/>
      <w:r w:rsidRPr="00A277F6">
        <w:t>, 68, Межрайонная инспекция Федеральной налоговой службы №12 по Кировской области,  кабинет № 46.</w:t>
      </w:r>
    </w:p>
    <w:p w:rsidR="009E471A" w:rsidRPr="00A277F6" w:rsidRDefault="009E471A" w:rsidP="009E471A">
      <w:pPr>
        <w:ind w:firstLine="720"/>
        <w:jc w:val="both"/>
      </w:pPr>
      <w:r w:rsidRPr="00A277F6">
        <w:t xml:space="preserve">7. Конкурс заключается в оценке профессионального уровня кандидатов на замещение вакантной должности гражданской службы Межрайонной ИФНС  России № 12  по Кировской области, их соответствия квалификационным требованиям к должности гражданской службы.  </w:t>
      </w:r>
      <w:bookmarkStart w:id="0" w:name="sub_10192"/>
    </w:p>
    <w:p w:rsidR="009E471A" w:rsidRPr="00A277F6" w:rsidRDefault="009E471A" w:rsidP="009E471A">
      <w:pPr>
        <w:ind w:firstLine="720"/>
        <w:jc w:val="both"/>
      </w:pPr>
      <w:r w:rsidRPr="00A277F6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вопросов, связанных с выполнением должностных обязанностей по вакантной должности гражданской службы, на замещение которой претендуют кандидаты.</w:t>
      </w:r>
    </w:p>
    <w:bookmarkEnd w:id="0"/>
    <w:p w:rsidR="009E471A" w:rsidRPr="00A277F6" w:rsidRDefault="009E471A" w:rsidP="009E471A">
      <w:pPr>
        <w:ind w:firstLine="720"/>
        <w:jc w:val="both"/>
      </w:pPr>
      <w:r w:rsidRPr="00A277F6">
        <w:t>Победителем конкурса признается участник, успешно прошедший индивидуальное собеседование, имеющий большее количество положительных выводов экспертов по результатам оценки профессиональных и личностных качеств.</w:t>
      </w:r>
    </w:p>
    <w:p w:rsidR="009E471A" w:rsidRPr="00A277F6" w:rsidRDefault="009E471A" w:rsidP="009E471A">
      <w:pPr>
        <w:ind w:firstLine="720"/>
        <w:jc w:val="both"/>
      </w:pPr>
      <w:r w:rsidRPr="00A277F6"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службы, либо отказа в этом. Претендент (кандидат)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службе.</w:t>
      </w:r>
    </w:p>
    <w:p w:rsidR="009E471A" w:rsidRPr="00A277F6" w:rsidRDefault="009E471A" w:rsidP="009E471A">
      <w:pPr>
        <w:ind w:firstLine="720"/>
        <w:jc w:val="both"/>
      </w:pPr>
      <w:r w:rsidRPr="00A277F6">
        <w:t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E471A" w:rsidRPr="00A277F6" w:rsidRDefault="009E471A" w:rsidP="009E471A">
      <w:pPr>
        <w:ind w:firstLine="708"/>
        <w:jc w:val="both"/>
      </w:pPr>
      <w:r w:rsidRPr="00A277F6">
        <w:t xml:space="preserve">Кандидатам, участвовавшим в конкурсе, в течение 7 дней со дня его завершения направляется сообщение в письменной форме о результатах конкурса. Информация о результатах конкурса также размещается в указанный срок на </w:t>
      </w:r>
      <w:r>
        <w:t>интернет-сайте ФНС России</w:t>
      </w:r>
      <w:r w:rsidRPr="00A277F6">
        <w:t>.</w:t>
      </w:r>
    </w:p>
    <w:p w:rsidR="009E471A" w:rsidRPr="00A277F6" w:rsidRDefault="009E471A" w:rsidP="009E471A">
      <w:pPr>
        <w:ind w:firstLine="720"/>
        <w:jc w:val="both"/>
      </w:pPr>
      <w:r w:rsidRPr="00A277F6"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9E471A" w:rsidRDefault="009E471A" w:rsidP="009E471A">
      <w:pPr>
        <w:ind w:firstLine="720"/>
        <w:jc w:val="both"/>
      </w:pPr>
      <w:r w:rsidRPr="00A277F6">
        <w:t xml:space="preserve">Приложение: </w:t>
      </w:r>
    </w:p>
    <w:p w:rsidR="009E471A" w:rsidRPr="00A277F6" w:rsidRDefault="009E471A" w:rsidP="009E471A">
      <w:pPr>
        <w:ind w:firstLine="720"/>
        <w:jc w:val="both"/>
      </w:pPr>
      <w:r>
        <w:t>1) Заявление.</w:t>
      </w:r>
    </w:p>
    <w:p w:rsidR="009E471A" w:rsidRPr="00A277F6" w:rsidRDefault="009E471A" w:rsidP="009E471A">
      <w:pPr>
        <w:ind w:firstLine="720"/>
        <w:jc w:val="both"/>
      </w:pPr>
      <w:r w:rsidRPr="00A277F6">
        <w:t>2) Анкета.</w:t>
      </w:r>
    </w:p>
    <w:p w:rsidR="009E471A" w:rsidRPr="00A277F6" w:rsidRDefault="009E471A" w:rsidP="009E471A">
      <w:pPr>
        <w:ind w:firstLine="720"/>
        <w:jc w:val="both"/>
      </w:pPr>
      <w:r w:rsidRPr="00A277F6">
        <w:t>3) Справка о доходах,</w:t>
      </w:r>
      <w:r>
        <w:t xml:space="preserve"> расходах,</w:t>
      </w:r>
      <w:r w:rsidRPr="00A277F6">
        <w:t xml:space="preserve"> об имуществе и обязательствах имущественного характера.</w:t>
      </w:r>
    </w:p>
    <w:p w:rsidR="009E471A" w:rsidRPr="00A277F6" w:rsidRDefault="009E471A" w:rsidP="009E471A">
      <w:pPr>
        <w:ind w:firstLine="720"/>
        <w:jc w:val="both"/>
      </w:pPr>
    </w:p>
    <w:p w:rsidR="009E471A" w:rsidRPr="00A277F6" w:rsidRDefault="009E471A" w:rsidP="009E471A">
      <w:pPr>
        <w:ind w:left="540" w:firstLine="720"/>
        <w:jc w:val="both"/>
      </w:pPr>
      <w:r w:rsidRPr="00A277F6">
        <w:t xml:space="preserve"> </w:t>
      </w:r>
    </w:p>
    <w:p w:rsidR="009E471A" w:rsidRPr="00A277F6" w:rsidRDefault="009E471A" w:rsidP="009E471A">
      <w:pPr>
        <w:ind w:left="720" w:hanging="720"/>
        <w:jc w:val="both"/>
      </w:pPr>
      <w:r>
        <w:t>Н</w:t>
      </w:r>
      <w:r w:rsidRPr="00A277F6">
        <w:t xml:space="preserve">ачальник  </w:t>
      </w:r>
      <w:proofErr w:type="gramStart"/>
      <w:r w:rsidRPr="00A277F6">
        <w:t>Межрайонной</w:t>
      </w:r>
      <w:proofErr w:type="gramEnd"/>
    </w:p>
    <w:p w:rsidR="009E471A" w:rsidRPr="00A277F6" w:rsidRDefault="009E471A" w:rsidP="009E471A">
      <w:pPr>
        <w:ind w:left="720" w:hanging="720"/>
        <w:jc w:val="both"/>
      </w:pPr>
      <w:r w:rsidRPr="00A277F6">
        <w:t xml:space="preserve">ИФНС России №12 по Кировской области, </w:t>
      </w:r>
    </w:p>
    <w:p w:rsidR="009E471A" w:rsidRPr="00A277F6" w:rsidRDefault="009E471A" w:rsidP="009E471A">
      <w:pPr>
        <w:ind w:left="720" w:hanging="720"/>
        <w:jc w:val="both"/>
      </w:pPr>
      <w:r w:rsidRPr="00A277F6">
        <w:t xml:space="preserve">советник </w:t>
      </w:r>
      <w:proofErr w:type="gramStart"/>
      <w:r w:rsidRPr="00A277F6">
        <w:t>государственной</w:t>
      </w:r>
      <w:proofErr w:type="gramEnd"/>
      <w:r w:rsidRPr="00A277F6">
        <w:t xml:space="preserve"> </w:t>
      </w:r>
    </w:p>
    <w:p w:rsidR="009E471A" w:rsidRPr="00626518" w:rsidRDefault="009E471A" w:rsidP="009E471A">
      <w:pPr>
        <w:ind w:left="720" w:hanging="720"/>
        <w:jc w:val="both"/>
      </w:pPr>
      <w:r w:rsidRPr="00A277F6">
        <w:t xml:space="preserve">гражданской службы РФ </w:t>
      </w:r>
      <w:r>
        <w:t>1</w:t>
      </w:r>
      <w:r w:rsidRPr="00A277F6">
        <w:t xml:space="preserve"> класса                           </w:t>
      </w:r>
      <w:r w:rsidRPr="00A277F6">
        <w:tab/>
      </w:r>
      <w:r w:rsidRPr="00A277F6">
        <w:tab/>
        <w:t xml:space="preserve">                        </w:t>
      </w:r>
      <w:r>
        <w:t>Н.В. Колобова</w:t>
      </w:r>
    </w:p>
    <w:p w:rsidR="009E471A" w:rsidRPr="00626518" w:rsidRDefault="009E471A" w:rsidP="009E471A">
      <w:pPr>
        <w:ind w:left="720" w:hanging="720"/>
        <w:jc w:val="both"/>
      </w:pPr>
    </w:p>
    <w:p w:rsidR="00DA2A83" w:rsidRDefault="009E471A">
      <w:bookmarkStart w:id="1" w:name="_GoBack"/>
      <w:bookmarkEnd w:id="1"/>
    </w:p>
    <w:sectPr w:rsidR="00DA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4B2C"/>
    <w:multiLevelType w:val="hybridMultilevel"/>
    <w:tmpl w:val="E132E5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1A"/>
    <w:rsid w:val="009E471A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1A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71A"/>
    <w:rPr>
      <w:color w:val="0000FF"/>
      <w:u w:val="single"/>
    </w:rPr>
  </w:style>
  <w:style w:type="paragraph" w:customStyle="1" w:styleId="ConsPlusNormal">
    <w:name w:val="ConsPlusNormal"/>
    <w:rsid w:val="009E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1A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71A"/>
    <w:rPr>
      <w:color w:val="0000FF"/>
      <w:u w:val="single"/>
    </w:rPr>
  </w:style>
  <w:style w:type="paragraph" w:customStyle="1" w:styleId="ConsPlusNormal">
    <w:name w:val="ConsPlusNormal"/>
    <w:rsid w:val="009E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43.naloq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2019-03-26T07:39:00Z</dcterms:created>
  <dcterms:modified xsi:type="dcterms:W3CDTF">2019-03-26T07:40:00Z</dcterms:modified>
</cp:coreProperties>
</file>